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Discussion Board Starters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contextualSpacing w:val="0"/>
        <w:rPr>
          <w:rFonts w:ascii="Times New Roman" w:cs="Times New Roman" w:eastAsia="Times New Roman" w:hAnsi="Times New Roman"/>
          <w:smallCaps w:val="0"/>
          <w:color w:val="000000"/>
          <w:sz w:val="26"/>
          <w:szCs w:val="26"/>
        </w:rPr>
      </w:pPr>
      <w:r w:rsidDel="00000000" w:rsidR="00000000" w:rsidRPr="00000000">
        <w:rPr>
          <w:rFonts w:ascii="Arial" w:cs="Arial" w:eastAsia="Arial" w:hAnsi="Arial"/>
          <w:smallCaps w:val="0"/>
          <w:color w:val="5f497a"/>
          <w:sz w:val="22"/>
          <w:szCs w:val="22"/>
          <w:rtl w:val="0"/>
        </w:rPr>
        <w:t xml:space="preserve">Teacher can post a starter here to get the conversation rolling.  This will be included in a separate document for easy cutting and pasting.  If starters are used this should be included in the instructions:</w:t>
      </w:r>
      <w:r w:rsidDel="00000000" w:rsidR="00000000" w:rsidRPr="00000000">
        <w:rPr>
          <w:rFonts w:ascii="Times New Roman" w:cs="Times New Roman" w:eastAsia="Times New Roman" w:hAnsi="Times New Roman"/>
          <w:smallCaps w:val="0"/>
          <w:color w:val="000000"/>
          <w:sz w:val="26"/>
          <w:szCs w:val="26"/>
          <w:rtl w:val="0"/>
        </w:rPr>
        <w:br w:type="textWrapping"/>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line="240" w:lineRule="auto"/>
        <w:ind w:left="720" w:firstLine="0"/>
        <w:contextualSpacing w:val="0"/>
        <w:rPr>
          <w:rFonts w:ascii="Arial" w:cs="Arial" w:eastAsia="Arial" w:hAnsi="Arial"/>
          <w:i w:val="1"/>
          <w:smallCaps w:val="0"/>
          <w:color w:val="000000"/>
          <w:sz w:val="22"/>
          <w:szCs w:val="22"/>
        </w:rPr>
      </w:pPr>
      <w:r w:rsidDel="00000000" w:rsidR="00000000" w:rsidRPr="00000000">
        <w:rPr>
          <w:rFonts w:ascii="Arial" w:cs="Arial" w:eastAsia="Arial" w:hAnsi="Arial"/>
          <w:i w:val="1"/>
          <w:smallCaps w:val="0"/>
          <w:color w:val="000000"/>
          <w:sz w:val="22"/>
          <w:szCs w:val="22"/>
          <w:rtl w:val="0"/>
        </w:rPr>
        <w:t xml:space="preserve">Students sometimes have a hard time figuring out what to say in a discussion board.  You can write down comments and questions as you read the chapter or read what has been posted already been posted to spark a conversation.  If you still stuck use my post to start a conversation.  Please read and consider all other posts that have been added to the conversation before you add your comments. Please do not merely repeat what others have posted, but instead, build upon their contributions.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Arial" w:cs="Arial" w:eastAsia="Arial" w:hAnsi="Arial"/>
          <w:i w:val="1"/>
          <w:smallCaps w:val="0"/>
          <w:color w:val="000000"/>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4"/>
          <w:szCs w:val="24"/>
        </w:rPr>
      </w:pPr>
      <w:r w:rsidDel="00000000" w:rsidR="00000000" w:rsidRPr="00000000">
        <w:rPr>
          <w:b w:val="1"/>
          <w:smallCaps w:val="0"/>
          <w:sz w:val="24"/>
          <w:szCs w:val="24"/>
          <w:rtl w:val="0"/>
        </w:rPr>
        <w:t xml:space="preserve">Week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DB Bio:</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Example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My name is Jackie Franklin and I am your instructor this quarter.  I started teaching at SFCC about 12 years ago and I graduated from SFCC with an A.A. degree.   After SFCC, I received my Bachelors from Gonzaga University and entered the CPA field.   My career as an accountant has enabled me to work in diverse industries and jobs: from public accounting, to private industry, and teaching.   When I settled on teaching I completed my Masters at Eastern Washington University.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addition to this on-line course, I am teaching ACCT 141 and ACCT&amp;201 online.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 have two boys: 10 and 7.  Between sports, play dates, school functions, and homework they keep me busy!   Next summer I hope to plant a garden!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DB One: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rPr>
      </w:pPr>
      <w:r w:rsidDel="00000000" w:rsidR="00000000" w:rsidRPr="00000000">
        <w:rPr>
          <w:rFonts w:ascii="Times New Roman" w:cs="Times New Roman" w:eastAsia="Times New Roman" w:hAnsi="Times New Roman"/>
          <w:smallCaps w:val="0"/>
          <w:color w:val="000000"/>
          <w:rtl w:val="0"/>
        </w:rPr>
        <w:t xml:space="preserve">The topic of this board gives students several questions to choose from.  This board gives me a base line for students initial thought processes.  I like to see how they do without my help so I have no starters.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4"/>
          <w:szCs w:val="24"/>
        </w:rPr>
      </w:pPr>
      <w:r w:rsidDel="00000000" w:rsidR="00000000" w:rsidRPr="00000000">
        <w:rPr>
          <w:b w:val="1"/>
          <w:smallCaps w:val="0"/>
          <w:sz w:val="24"/>
          <w:szCs w:val="24"/>
          <w:rtl w:val="0"/>
        </w:rPr>
        <w:t xml:space="preserve">Week Two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DB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rPr>
      </w:pPr>
      <w:r w:rsidDel="00000000" w:rsidR="00000000" w:rsidRPr="00000000">
        <w:rPr>
          <w:rFonts w:ascii="Times New Roman" w:cs="Times New Roman" w:eastAsia="Times New Roman" w:hAnsi="Times New Roman"/>
          <w:smallCaps w:val="0"/>
          <w:color w:val="000000"/>
          <w:rtl w:val="0"/>
        </w:rPr>
        <w:t xml:space="preserve">Hate discussion boards?  Don't know what to write about?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rPr>
      </w:pPr>
      <w:r w:rsidDel="00000000" w:rsidR="00000000" w:rsidRPr="00000000">
        <w:rPr>
          <w:rFonts w:ascii="Times New Roman" w:cs="Times New Roman" w:eastAsia="Times New Roman" w:hAnsi="Times New Roman"/>
          <w:smallCaps w:val="0"/>
          <w:color w:val="000000"/>
          <w:rtl w:val="0"/>
        </w:rPr>
        <w:t xml:space="preserve">As you read the chapter, do the homework, or think about the course jot down some notes.  You can turn those notes into your discussions.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rPr>
      </w:pPr>
      <w:r w:rsidDel="00000000" w:rsidR="00000000" w:rsidRPr="00000000">
        <w:rPr>
          <w:rFonts w:ascii="Times New Roman" w:cs="Times New Roman" w:eastAsia="Times New Roman" w:hAnsi="Times New Roman"/>
          <w:smallCaps w:val="0"/>
          <w:color w:val="000000"/>
          <w:rtl w:val="0"/>
        </w:rPr>
        <w:t xml:space="preserve">Find another web-site, story, etc. that relates to the topic and summarize it your own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rPr>
      </w:pPr>
      <w:r w:rsidDel="00000000" w:rsidR="00000000" w:rsidRPr="00000000">
        <w:rPr>
          <w:rFonts w:ascii="Times New Roman" w:cs="Times New Roman" w:eastAsia="Times New Roman" w:hAnsi="Times New Roman"/>
          <w:smallCaps w:val="0"/>
          <w:color w:val="000000"/>
          <w:rtl w:val="0"/>
        </w:rPr>
        <w:t xml:space="preserve">Sometimes I will sometimes throw out a few ideas: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smallCaps w:val="0"/>
          <w:color w:val="000000"/>
        </w:rPr>
      </w:pPr>
      <w:r w:rsidDel="00000000" w:rsidR="00000000" w:rsidRPr="00000000">
        <w:rPr>
          <w:rFonts w:ascii="Times New Roman" w:cs="Times New Roman" w:eastAsia="Times New Roman" w:hAnsi="Times New Roman"/>
          <w:smallCaps w:val="0"/>
          <w:color w:val="000000"/>
          <w:rtl w:val="0"/>
        </w:rPr>
        <w:t xml:space="preserve">One fun idea for this unit is to find a manufactured product and determine each of the managerial components.  If you google "How It's Made" you can watch the products being made in UTube.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ff"/>
          <w:sz w:val="24"/>
          <w:szCs w:val="24"/>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Example:  </w:t>
      </w:r>
      <w:r w:rsidDel="00000000" w:rsidR="00000000" w:rsidRPr="00000000">
        <w:fldChar w:fldCharType="begin"/>
        <w:instrText xml:space="preserve"> HYPERLINK "http://science.discovery.com/videos/how-its-made-crayons.html" </w:instrText>
        <w:fldChar w:fldCharType="separate"/>
      </w:r>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http://science.discovery.com/videos/how-its-made-crayons.html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smallCaps w:val="0"/>
        </w:rPr>
      </w:pPr>
      <w:r w:rsidDel="00000000" w:rsidR="00000000" w:rsidRPr="00000000">
        <w:fldChar w:fldCharType="end"/>
      </w:r>
      <w:r w:rsidDel="00000000" w:rsidR="00000000" w:rsidRPr="00000000">
        <w:rPr>
          <w:smallCaps w:val="0"/>
          <w:rtl w:val="0"/>
        </w:rPr>
        <w:t xml:space="preserve">Direct Material: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440"/>
        </w:tabs>
        <w:spacing w:after="100" w:before="100" w:line="240" w:lineRule="auto"/>
        <w:ind w:left="1440" w:hanging="360"/>
        <w:contextualSpacing w:val="1"/>
      </w:pPr>
      <w:r w:rsidDel="00000000" w:rsidR="00000000" w:rsidRPr="00000000">
        <w:rPr>
          <w:smallCaps w:val="0"/>
          <w:rtl w:val="0"/>
        </w:rPr>
        <w:t xml:space="preserve">Paraffin</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440"/>
        </w:tabs>
        <w:spacing w:after="100" w:before="100" w:line="240" w:lineRule="auto"/>
        <w:ind w:left="1440" w:hanging="360"/>
        <w:contextualSpacing w:val="1"/>
      </w:pPr>
      <w:r w:rsidDel="00000000" w:rsidR="00000000" w:rsidRPr="00000000">
        <w:rPr>
          <w:smallCaps w:val="0"/>
          <w:rtl w:val="0"/>
        </w:rPr>
        <w:t xml:space="preserve">"secret powder" as filler</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440"/>
        </w:tabs>
        <w:spacing w:after="100" w:before="100" w:line="240" w:lineRule="auto"/>
        <w:ind w:left="1440" w:hanging="360"/>
        <w:contextualSpacing w:val="1"/>
      </w:pPr>
      <w:r w:rsidDel="00000000" w:rsidR="00000000" w:rsidRPr="00000000">
        <w:rPr>
          <w:smallCaps w:val="0"/>
          <w:rtl w:val="0"/>
        </w:rPr>
        <w:t xml:space="preserve">Fatty Acid to improve rub off</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440"/>
        </w:tabs>
        <w:spacing w:after="100" w:before="100" w:line="240" w:lineRule="auto"/>
        <w:ind w:left="1440" w:hanging="360"/>
        <w:contextualSpacing w:val="1"/>
      </w:pPr>
      <w:r w:rsidDel="00000000" w:rsidR="00000000" w:rsidRPr="00000000">
        <w:rPr>
          <w:smallCaps w:val="0"/>
          <w:rtl w:val="0"/>
        </w:rPr>
        <w:t xml:space="preserve">Another synthetic material to keep wax from sticking to the mold</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tabs>
          <w:tab w:val="left" w:pos="1440"/>
        </w:tabs>
        <w:spacing w:after="100" w:before="100" w:line="240" w:lineRule="auto"/>
        <w:ind w:left="1440" w:hanging="360"/>
        <w:contextualSpacing w:val="1"/>
      </w:pPr>
      <w:r w:rsidDel="00000000" w:rsidR="00000000" w:rsidRPr="00000000">
        <w:rPr>
          <w:smallCaps w:val="0"/>
          <w:rtl w:val="0"/>
        </w:rPr>
        <w:t xml:space="preserve">tint for color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What would be the direct labor or manufacturing overhead?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4"/>
          <w:szCs w:val="24"/>
        </w:rPr>
      </w:pPr>
      <w:r w:rsidDel="00000000" w:rsidR="00000000" w:rsidRPr="00000000">
        <w:rPr>
          <w:b w:val="1"/>
          <w:smallCaps w:val="0"/>
          <w:sz w:val="24"/>
          <w:szCs w:val="24"/>
          <w:rtl w:val="0"/>
        </w:rPr>
        <w:t xml:space="preserve">Week Three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DB 3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Take one of the terms in the chapter and define in your own words while providing an example.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Write a step by step example on one of the computations within the chapter.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Using the topic you find the hardest to comprehend find another way, site, or recourse to help explain it to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Example: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line="240" w:lineRule="auto"/>
        <w:ind w:left="465" w:firstLine="0"/>
        <w:contextualSpacing w:val="0"/>
        <w:rPr>
          <w:rFonts w:ascii="Times New Roman" w:cs="Times New Roman" w:eastAsia="Times New Roman" w:hAnsi="Times New Roman"/>
          <w:i w:val="1"/>
          <w:smallCaps w:val="0"/>
          <w:color w:val="000000"/>
          <w:sz w:val="24"/>
          <w:szCs w:val="24"/>
        </w:rPr>
      </w:pPr>
      <w:r w:rsidDel="00000000" w:rsidR="00000000" w:rsidRPr="00000000">
        <w:rPr>
          <w:rFonts w:ascii="Times New Roman" w:cs="Times New Roman" w:eastAsia="Times New Roman" w:hAnsi="Times New Roman"/>
          <w:i w:val="1"/>
          <w:smallCaps w:val="0"/>
          <w:color w:val="000000"/>
          <w:sz w:val="24"/>
          <w:szCs w:val="24"/>
          <w:rtl w:val="0"/>
        </w:rPr>
        <w:t xml:space="preserve">You recently decided to move into a new apartment. Since you normally use public transportation to get around, you opt for renting a moving truck to get your belongings to your new place. You find out that U-Tow has a special deal of $60 for one-day moving truck rentals. As part of the conditions of the deal you must purchase insurance that costs $15 to cover your use and 25</w:t>
      </w:r>
      <w:r w:rsidDel="00000000" w:rsidR="00000000" w:rsidRPr="00000000">
        <w:rPr>
          <w:rFonts w:ascii="Cambria" w:cs="Cambria" w:eastAsia="Cambria" w:hAnsi="Cambria"/>
          <w:i w:val="1"/>
          <w:smallCaps w:val="0"/>
          <w:color w:val="000000"/>
          <w:sz w:val="24"/>
          <w:szCs w:val="24"/>
          <w:rtl w:val="0"/>
        </w:rPr>
        <w:t xml:space="preserve">¢</w:t>
      </w:r>
      <w:r w:rsidDel="00000000" w:rsidR="00000000" w:rsidRPr="00000000">
        <w:rPr>
          <w:rFonts w:ascii="Times New Roman" w:cs="Times New Roman" w:eastAsia="Times New Roman" w:hAnsi="Times New Roman"/>
          <w:i w:val="1"/>
          <w:smallCaps w:val="0"/>
          <w:color w:val="000000"/>
          <w:sz w:val="24"/>
          <w:szCs w:val="24"/>
          <w:rtl w:val="0"/>
        </w:rPr>
        <w:t xml:space="preserve"> per mile that the truck is driven while you have it. Each truck is filled with gasoline before it is rented out, so the company expects that you return the truck on a full tank. Gas is currently at a price of $3.83 per gallon and the rental company estimates that you get 12 miles per gallon of gas while driving in the city. Your new apartment is 10 miles from your old apartment and you are fairly certain that you can move all your things in one swift trip. The rental company is 2 mile from your new apartment and 8 miles from the old apartment.  Assuming you take the most direct route to move your things, what would be the total mixed costs of renting this truck? Which costs are variable and which are fixed?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ff"/>
          <w:sz w:val="22"/>
          <w:szCs w:val="22"/>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Example: </w:t>
      </w:r>
      <w:r w:rsidDel="00000000" w:rsidR="00000000" w:rsidRPr="00000000">
        <w:fldChar w:fldCharType="begin"/>
        <w:instrText xml:space="preserve"> HYPERLINK "http://accounting4management.com/income_comparison_of_variable_and_absorption_costing.htm" </w:instrText>
        <w:fldChar w:fldCharType="separate"/>
      </w:r>
      <w:r w:rsidDel="00000000" w:rsidR="00000000" w:rsidRPr="00000000">
        <w:rPr>
          <w:rFonts w:ascii="Times New Roman" w:cs="Times New Roman" w:eastAsia="Times New Roman" w:hAnsi="Times New Roman"/>
          <w:b w:val="0"/>
          <w:i w:val="0"/>
          <w:smallCaps w:val="0"/>
          <w:strike w:val="0"/>
          <w:color w:val="0000ff"/>
          <w:sz w:val="22"/>
          <w:szCs w:val="22"/>
          <w:u w:val="single"/>
          <w:shd w:fill="auto" w:val="clear"/>
          <w:vertAlign w:val="baseline"/>
          <w:rtl w:val="0"/>
        </w:rPr>
        <w:t xml:space="preserve">http://accounting4management.com/income_comparison_of_variable_and_absorption_costing.htm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ff"/>
          <w:sz w:val="22"/>
          <w:szCs w:val="22"/>
          <w:u w:val="singl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fldChar w:fldCharType="end"/>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DB 3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Walk a classmate step by step through a homework problem.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Write an example that parallels a homework problem and walk the class step by step through the answer.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Ask questions about the homework – make sure to provide the assign number, questions number, and any facts that are relevant.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right="150"/>
        <w:contextualSpacing w:val="0"/>
        <w:rPr>
          <w:rFonts w:ascii="Tahoma" w:cs="Tahoma" w:eastAsia="Tahoma" w:hAnsi="Tahoma"/>
          <w:smallCaps w:val="0"/>
          <w:color w:val="000000"/>
          <w:sz w:val="18"/>
          <w:szCs w:val="18"/>
        </w:rPr>
      </w:pPr>
      <w:r w:rsidDel="00000000" w:rsidR="00000000" w:rsidRPr="00000000">
        <w:rPr>
          <w:smallCaps w:val="0"/>
          <w:rtl w:val="0"/>
        </w:rPr>
        <w:t xml:space="preserve">Example: </w:t>
      </w:r>
      <w:r w:rsidDel="00000000" w:rsidR="00000000" w:rsidRPr="00000000">
        <w:rPr>
          <w:rFonts w:ascii="Tahoma" w:cs="Tahoma" w:eastAsia="Tahoma" w:hAnsi="Tahoma"/>
          <w:smallCaps w:val="0"/>
          <w:color w:val="000000"/>
          <w:sz w:val="18"/>
          <w:szCs w:val="18"/>
          <w:rtl w:val="0"/>
        </w:rPr>
        <w:t xml:space="preserve">This is my own example but can be applied to Exercise 3-7</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360" w:right="150" w:firstLine="0"/>
        <w:contextualSpacing w:val="0"/>
        <w:rPr>
          <w:rFonts w:ascii="Tahoma" w:cs="Tahoma" w:eastAsia="Tahoma" w:hAnsi="Tahoma"/>
          <w:smallCaps w:val="0"/>
          <w:color w:val="000000"/>
          <w:sz w:val="18"/>
          <w:szCs w:val="18"/>
        </w:rPr>
      </w:pPr>
      <w:r w:rsidDel="00000000" w:rsidR="00000000" w:rsidRPr="00000000">
        <w:rPr>
          <w:rFonts w:ascii="Tahoma" w:cs="Tahoma" w:eastAsia="Tahoma" w:hAnsi="Tahoma"/>
          <w:smallCaps w:val="0"/>
          <w:color w:val="000000"/>
          <w:sz w:val="18"/>
          <w:szCs w:val="18"/>
          <w:rtl w:val="0"/>
        </w:rPr>
        <w:t xml:space="preserve">Increase in revenues could be $20,000 a month.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360" w:right="150" w:firstLine="0"/>
        <w:contextualSpacing w:val="0"/>
        <w:rPr>
          <w:rFonts w:ascii="Tahoma" w:cs="Tahoma" w:eastAsia="Tahoma" w:hAnsi="Tahoma"/>
          <w:smallCaps w:val="0"/>
          <w:color w:val="000000"/>
          <w:sz w:val="18"/>
          <w:szCs w:val="18"/>
        </w:rPr>
      </w:pPr>
      <w:r w:rsidDel="00000000" w:rsidR="00000000" w:rsidRPr="00000000">
        <w:rPr>
          <w:rFonts w:ascii="Tahoma" w:cs="Tahoma" w:eastAsia="Tahoma" w:hAnsi="Tahoma"/>
          <w:smallCaps w:val="0"/>
          <w:color w:val="000000"/>
          <w:sz w:val="18"/>
          <w:szCs w:val="18"/>
          <w:rtl w:val="0"/>
        </w:rPr>
        <w:t xml:space="preserve">The new building leases for $4,000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360" w:right="150" w:firstLine="0"/>
        <w:contextualSpacing w:val="0"/>
        <w:rPr>
          <w:rFonts w:ascii="Tahoma" w:cs="Tahoma" w:eastAsia="Tahoma" w:hAnsi="Tahoma"/>
          <w:smallCaps w:val="0"/>
          <w:color w:val="000000"/>
          <w:sz w:val="18"/>
          <w:szCs w:val="18"/>
        </w:rPr>
      </w:pPr>
      <w:r w:rsidDel="00000000" w:rsidR="00000000" w:rsidRPr="00000000">
        <w:rPr>
          <w:rFonts w:ascii="Tahoma" w:cs="Tahoma" w:eastAsia="Tahoma" w:hAnsi="Tahoma"/>
          <w:smallCaps w:val="0"/>
          <w:color w:val="000000"/>
          <w:sz w:val="18"/>
          <w:szCs w:val="18"/>
          <w:rtl w:val="0"/>
        </w:rPr>
        <w:t xml:space="preserve">Tax rate is 35%</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360" w:right="150" w:firstLine="0"/>
        <w:contextualSpacing w:val="0"/>
        <w:rPr>
          <w:rFonts w:ascii="Tahoma" w:cs="Tahoma" w:eastAsia="Tahoma" w:hAnsi="Tahoma"/>
          <w:smallCaps w:val="0"/>
          <w:color w:val="000000"/>
          <w:sz w:val="18"/>
          <w:szCs w:val="18"/>
        </w:rPr>
      </w:pPr>
      <w:r w:rsidDel="00000000" w:rsidR="00000000" w:rsidRPr="00000000">
        <w:rPr>
          <w:rFonts w:ascii="Tahoma" w:cs="Tahoma" w:eastAsia="Tahoma" w:hAnsi="Tahoma"/>
          <w:smallCaps w:val="0"/>
          <w:color w:val="000000"/>
          <w:sz w:val="18"/>
          <w:szCs w:val="18"/>
          <w:rtl w:val="0"/>
        </w:rPr>
        <w:t xml:space="preserve">1. $20,000-$4,000=$16,000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360" w:right="150" w:firstLine="0"/>
        <w:contextualSpacing w:val="0"/>
        <w:rPr>
          <w:rFonts w:ascii="Tahoma" w:cs="Tahoma" w:eastAsia="Tahoma" w:hAnsi="Tahoma"/>
          <w:smallCaps w:val="0"/>
          <w:color w:val="000000"/>
          <w:sz w:val="18"/>
          <w:szCs w:val="18"/>
        </w:rPr>
      </w:pPr>
      <w:r w:rsidDel="00000000" w:rsidR="00000000" w:rsidRPr="00000000">
        <w:rPr>
          <w:rFonts w:ascii="Tahoma" w:cs="Tahoma" w:eastAsia="Tahoma" w:hAnsi="Tahoma"/>
          <w:smallCaps w:val="0"/>
          <w:color w:val="000000"/>
          <w:sz w:val="18"/>
          <w:szCs w:val="18"/>
          <w:rtl w:val="0"/>
        </w:rPr>
        <w:t xml:space="preserve">2. $16,000x35% (.35)=5,600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360" w:right="150" w:firstLine="0"/>
        <w:contextualSpacing w:val="0"/>
        <w:rPr>
          <w:rFonts w:ascii="Tahoma" w:cs="Tahoma" w:eastAsia="Tahoma" w:hAnsi="Tahoma"/>
          <w:smallCaps w:val="0"/>
          <w:color w:val="000000"/>
          <w:sz w:val="18"/>
          <w:szCs w:val="18"/>
        </w:rPr>
      </w:pPr>
      <w:r w:rsidDel="00000000" w:rsidR="00000000" w:rsidRPr="00000000">
        <w:rPr>
          <w:rFonts w:ascii="Tahoma" w:cs="Tahoma" w:eastAsia="Tahoma" w:hAnsi="Tahoma"/>
          <w:smallCaps w:val="0"/>
          <w:color w:val="000000"/>
          <w:sz w:val="18"/>
          <w:szCs w:val="18"/>
          <w:rtl w:val="0"/>
        </w:rPr>
        <w:t xml:space="preserve">3. $16,000-$5,600=$10,400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360" w:right="150" w:firstLine="0"/>
        <w:contextualSpacing w:val="0"/>
        <w:rPr>
          <w:rFonts w:ascii="Tahoma" w:cs="Tahoma" w:eastAsia="Tahoma" w:hAnsi="Tahoma"/>
          <w:smallCaps w:val="0"/>
          <w:color w:val="000000"/>
          <w:sz w:val="18"/>
          <w:szCs w:val="18"/>
        </w:rPr>
      </w:pPr>
      <w:r w:rsidDel="00000000" w:rsidR="00000000" w:rsidRPr="00000000">
        <w:rPr>
          <w:rFonts w:ascii="Tahoma" w:cs="Tahoma" w:eastAsia="Tahoma" w:hAnsi="Tahoma"/>
          <w:smallCaps w:val="0"/>
          <w:color w:val="000000"/>
          <w:sz w:val="18"/>
          <w:szCs w:val="18"/>
          <w:rtl w:val="0"/>
        </w:rPr>
        <w:t xml:space="preserve">Estimated after-tax income=$10,400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smallCaps w:val="0"/>
          <w:color w:val="000000"/>
          <w:sz w:val="18"/>
          <w:szCs w:val="18"/>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4"/>
          <w:szCs w:val="24"/>
        </w:rPr>
      </w:pPr>
      <w:r w:rsidDel="00000000" w:rsidR="00000000" w:rsidRPr="00000000">
        <w:rPr>
          <w:b w:val="1"/>
          <w:smallCaps w:val="0"/>
          <w:sz w:val="24"/>
          <w:szCs w:val="24"/>
          <w:rtl w:val="0"/>
        </w:rPr>
        <w:t xml:space="preserve">Week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DB 4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What is cost / volume / profit analysis in your own words.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Find an example to walk the class through step by step.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Find an outside source that clarifies one of the concepts in the chapter.  Make sure to site your source and provide a brief summary of the information you found.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Explain some of the benefits of understanding your companies’ cost, volume, and profit numbers.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4"/>
          <w:szCs w:val="24"/>
        </w:rPr>
      </w:pPr>
      <w:r w:rsidDel="00000000" w:rsidR="00000000" w:rsidRPr="00000000">
        <w:rPr>
          <w:b w:val="1"/>
          <w:smallCaps w:val="0"/>
          <w:sz w:val="24"/>
          <w:szCs w:val="24"/>
          <w:rtl w:val="0"/>
        </w:rPr>
        <w:t xml:space="preserve">Week Five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DB 5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 starters as student needs to find a company or report using job order costing.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DB 5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Just a little reminder!  When posting about the homework in discussion forums please keep the following things in mind.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Provide us with the Assignment number and Question number in the subject line.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the problem is algorithmic make sure we have your data set to look at.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Show us what you have done so we can help find your error.  Making mistakes is a part of the learning process and everyone can benefit.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4"/>
          <w:szCs w:val="24"/>
        </w:rPr>
      </w:pPr>
      <w:r w:rsidDel="00000000" w:rsidR="00000000" w:rsidRPr="00000000">
        <w:rPr>
          <w:b w:val="1"/>
          <w:smallCaps w:val="0"/>
          <w:sz w:val="24"/>
          <w:szCs w:val="24"/>
          <w:rtl w:val="0"/>
        </w:rPr>
        <w:t xml:space="preserve">Week Six</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DB 6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What was the most confusing part of this 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Where do you think you will spend time preparing for the exam?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Take the self-assessment tools in CengageNow – what did you discover?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4"/>
          <w:szCs w:val="24"/>
        </w:rPr>
      </w:pPr>
      <w:r w:rsidDel="00000000" w:rsidR="00000000" w:rsidRPr="00000000">
        <w:rPr>
          <w:b w:val="1"/>
          <w:smallCaps w:val="0"/>
          <w:sz w:val="24"/>
          <w:szCs w:val="24"/>
          <w:rtl w:val="0"/>
        </w:rPr>
        <w:t xml:space="preserve">Week Seven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DB 7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ahoma" w:cs="Tahoma" w:eastAsia="Tahoma" w:hAnsi="Tahoma"/>
          <w:smallCaps w:val="0"/>
          <w:color w:val="000000"/>
          <w:sz w:val="18"/>
          <w:szCs w:val="18"/>
        </w:rPr>
      </w:pPr>
      <w:r w:rsidDel="00000000" w:rsidR="00000000" w:rsidRPr="00000000">
        <w:rPr>
          <w:rFonts w:ascii="Tahoma" w:cs="Tahoma" w:eastAsia="Tahoma" w:hAnsi="Tahoma"/>
          <w:smallCaps w:val="0"/>
          <w:color w:val="000000"/>
          <w:sz w:val="18"/>
          <w:szCs w:val="18"/>
          <w:rtl w:val="0"/>
        </w:rPr>
        <w:t xml:space="preserve">Why is the cash budget the most important budget?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rFonts w:ascii="Tahoma" w:cs="Tahoma" w:eastAsia="Tahoma" w:hAnsi="Tahoma"/>
          <w:smallCaps w:val="0"/>
          <w:color w:val="000000"/>
          <w:sz w:val="18"/>
          <w:szCs w:val="18"/>
        </w:rPr>
      </w:pPr>
      <w:r w:rsidDel="00000000" w:rsidR="00000000" w:rsidRPr="00000000">
        <w:rPr>
          <w:rFonts w:ascii="Tahoma" w:cs="Tahoma" w:eastAsia="Tahoma" w:hAnsi="Tahoma"/>
          <w:smallCaps w:val="0"/>
          <w:color w:val="000000"/>
          <w:sz w:val="18"/>
          <w:szCs w:val="18"/>
          <w:rtl w:val="0"/>
        </w:rPr>
        <w:t xml:space="preserve">Describe the budget development process and the master budget?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What are the different calculations used to determine these budgets?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Explain in your own words how each step of the master budget flows into the next.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Discuss examples of your own budgeting - do you do it?  If so, give some examples of how you keep track or you do budgeting.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DB 7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What tips or tricks can you share on how you work your homework problems for this class?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Discuss a homework question and walk the class through step by step.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Take an example from the book, Susan Crosson’s video’s, or elsewhere and put it into your own words / steps.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4"/>
          <w:szCs w:val="24"/>
        </w:rPr>
      </w:pPr>
      <w:r w:rsidDel="00000000" w:rsidR="00000000" w:rsidRPr="00000000">
        <w:rPr>
          <w:b w:val="1"/>
          <w:smallCaps w:val="0"/>
          <w:sz w:val="24"/>
          <w:szCs w:val="24"/>
          <w:rtl w:val="0"/>
        </w:rPr>
        <w:t xml:space="preserve">Week Eight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Go to your favorite search engine, type in the word budget, and pick your favorite link.  Read what is posted on the link and evaluate the information you find.   How does this information relate to our current unit?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(Makes up a scenario to use a huge amount of money – I tie to a current event.)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Let the students to just think about how to use the money but without asking them to do a budget plan. They come up with their answer. Then, ask them to do it again with a plan. That will show them what the differences between without or with a budget plan, the importance’s and effectiveness to figure to money flow.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After the business budget is laid out, then present "Now what do you do if you suddenly have a power surge, and 3 of your business's computers are damaged, which will cost $1500 to replace.  Do you have room in the budget for this?  If not, how can you make room?"  I suppose you could do the same thing for a personal budget - "What if your car breaks down, and you learn that it will cost $1500 to repair it, or you will get $500 if you sell the whole car for scrap.  What will you do if you MUST have a car?"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4"/>
          <w:szCs w:val="24"/>
        </w:rPr>
      </w:pPr>
      <w:r w:rsidDel="00000000" w:rsidR="00000000" w:rsidRPr="00000000">
        <w:rPr>
          <w:b w:val="1"/>
          <w:smallCaps w:val="0"/>
          <w:sz w:val="24"/>
          <w:szCs w:val="24"/>
          <w:rtl w:val="0"/>
        </w:rPr>
        <w:t xml:space="preserve">Week Nine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Only one board this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Where are you spending your study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What is the hardest concept to understand for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Go over the homework step by step.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4"/>
          <w:szCs w:val="24"/>
        </w:rPr>
      </w:pPr>
      <w:r w:rsidDel="00000000" w:rsidR="00000000" w:rsidRPr="00000000">
        <w:rPr>
          <w:b w:val="1"/>
          <w:smallCaps w:val="0"/>
          <w:sz w:val="24"/>
          <w:szCs w:val="24"/>
          <w:rtl w:val="0"/>
        </w:rPr>
        <w:t xml:space="preserve">Week Ten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4"/>
          <w:szCs w:val="24"/>
        </w:rPr>
      </w:pPr>
      <w:r w:rsidDel="00000000" w:rsidR="00000000" w:rsidRPr="00000000">
        <w:rPr>
          <w:b w:val="1"/>
          <w:smallCaps w:val="0"/>
          <w:sz w:val="24"/>
          <w:szCs w:val="24"/>
          <w:rtl w:val="0"/>
        </w:rPr>
        <w:t xml:space="preserve">DB 10 Wed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4"/>
          <w:szCs w:val="24"/>
        </w:rPr>
      </w:pPr>
      <w:r w:rsidDel="00000000" w:rsidR="00000000" w:rsidRPr="00000000">
        <w:rPr>
          <w:b w:val="1"/>
          <w:smallCaps w:val="0"/>
          <w:sz w:val="24"/>
          <w:szCs w:val="24"/>
          <w:rtl w:val="0"/>
        </w:rPr>
        <w:t xml:space="preserve">DB 10 Sat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4"/>
          <w:szCs w:val="24"/>
        </w:rPr>
      </w:pPr>
      <w:r w:rsidDel="00000000" w:rsidR="00000000" w:rsidRPr="00000000">
        <w:rPr>
          <w:b w:val="1"/>
          <w:smallCaps w:val="0"/>
          <w:sz w:val="24"/>
          <w:szCs w:val="24"/>
          <w:rtl w:val="0"/>
        </w:rPr>
        <w:t xml:space="preserve">Week 11</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sz w:val="24"/>
          <w:szCs w:val="24"/>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What is the difference between data/info/knowledge?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Pick a “user” of accounting information and explain / describe the type of info that would be beneficial or needed.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Pick on keyword from the chapter, Google it, and summarize what you found.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Explain all functions/facts of this about this chapter---word better.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smallCaps w:val="0"/>
          <w:rtl w:val="0"/>
        </w:rPr>
        <w:t xml:space="preserve">Pick on of the topics from the reading and find more information or expand on it.  Don’t forget to site your source.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mallCaps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Arial"/>
  <w:font w:name="Times New Roman"/>
  <w:font w:name="Cambria"/>
  <w:font w:name="Tahoma"/>
  <w:font w:name="Verdan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540" w:firstLine="0"/>
      </w:pPr>
      <w:rPr>
        <w:rFonts w:ascii="Verdana" w:cs="Verdana" w:eastAsia="Verdana" w:hAnsi="Verdana"/>
        <w:b w:val="0"/>
        <w:i w:val="0"/>
        <w:smallCaps w:val="0"/>
        <w:strike w:val="0"/>
        <w:color w:val="000000"/>
        <w:sz w:val="20"/>
        <w:szCs w:val="20"/>
        <w:u w:val="none"/>
        <w:shd w:fill="auto" w:val="clear"/>
        <w:vertAlign w:val="baseline"/>
      </w:rPr>
    </w:lvl>
    <w:lvl w:ilvl="1">
      <w:start w:val="1"/>
      <w:numFmt w:val="bullet"/>
      <w:lvlText w:val="○"/>
      <w:lvlJc w:val="left"/>
      <w:pPr>
        <w:ind w:left="1440" w:firstLine="0"/>
      </w:pPr>
      <w:rPr>
        <w:rFonts w:ascii="Courier New" w:cs="Courier New" w:eastAsia="Courier New" w:hAnsi="Courier New"/>
        <w:b w:val="0"/>
        <w:i w:val="0"/>
        <w:smallCaps w:val="0"/>
        <w:strike w:val="0"/>
        <w:color w:val="000000"/>
        <w:sz w:val="20"/>
        <w:szCs w:val="20"/>
        <w:u w:val="none"/>
        <w:shd w:fill="auto" w:val="clear"/>
        <w:vertAlign w:val="baseline"/>
      </w:rPr>
    </w:lvl>
    <w:lvl w:ilvl="2">
      <w:start w:val="1"/>
      <w:numFmt w:val="bullet"/>
      <w:lvlText w:val="■"/>
      <w:lvlJc w:val="left"/>
      <w:pPr>
        <w:ind w:left="2160" w:firstLine="0"/>
      </w:pPr>
      <w:rPr>
        <w:rFonts w:ascii="Verdana" w:cs="Verdana" w:eastAsia="Verdana" w:hAnsi="Verdana"/>
        <w:b w:val="0"/>
        <w:i w:val="0"/>
        <w:smallCaps w:val="0"/>
        <w:strike w:val="0"/>
        <w:color w:val="000000"/>
        <w:sz w:val="20"/>
        <w:szCs w:val="20"/>
        <w:u w:val="none"/>
        <w:shd w:fill="auto" w:val="clear"/>
        <w:vertAlign w:val="baseline"/>
      </w:rPr>
    </w:lvl>
    <w:lvl w:ilvl="3">
      <w:start w:val="1"/>
      <w:numFmt w:val="bullet"/>
      <w:lvlText w:val="■"/>
      <w:lvlJc w:val="left"/>
      <w:pPr>
        <w:ind w:left="2880" w:firstLine="0"/>
      </w:pPr>
      <w:rPr>
        <w:rFonts w:ascii="Verdana" w:cs="Verdana" w:eastAsia="Verdana" w:hAnsi="Verdana"/>
        <w:b w:val="0"/>
        <w:i w:val="0"/>
        <w:smallCaps w:val="0"/>
        <w:strike w:val="0"/>
        <w:color w:val="000000"/>
        <w:sz w:val="20"/>
        <w:szCs w:val="20"/>
        <w:u w:val="none"/>
        <w:shd w:fill="auto" w:val="clear"/>
        <w:vertAlign w:val="baseline"/>
      </w:rPr>
    </w:lvl>
    <w:lvl w:ilvl="4">
      <w:start w:val="1"/>
      <w:numFmt w:val="bullet"/>
      <w:lvlText w:val="■"/>
      <w:lvlJc w:val="left"/>
      <w:pPr>
        <w:ind w:left="3600" w:firstLine="0"/>
      </w:pPr>
      <w:rPr>
        <w:rFonts w:ascii="Verdana" w:cs="Verdana" w:eastAsia="Verdana" w:hAnsi="Verdana"/>
        <w:b w:val="0"/>
        <w:i w:val="0"/>
        <w:smallCaps w:val="0"/>
        <w:strike w:val="0"/>
        <w:color w:val="000000"/>
        <w:sz w:val="20"/>
        <w:szCs w:val="20"/>
        <w:u w:val="none"/>
        <w:shd w:fill="auto" w:val="clear"/>
        <w:vertAlign w:val="baseline"/>
      </w:rPr>
    </w:lvl>
    <w:lvl w:ilvl="5">
      <w:start w:val="1"/>
      <w:numFmt w:val="bullet"/>
      <w:lvlText w:val="■"/>
      <w:lvlJc w:val="left"/>
      <w:pPr>
        <w:ind w:left="4320" w:firstLine="0"/>
      </w:pPr>
      <w:rPr>
        <w:rFonts w:ascii="Verdana" w:cs="Verdana" w:eastAsia="Verdana" w:hAnsi="Verdana"/>
        <w:b w:val="0"/>
        <w:i w:val="0"/>
        <w:smallCaps w:val="0"/>
        <w:strike w:val="0"/>
        <w:color w:val="000000"/>
        <w:sz w:val="20"/>
        <w:szCs w:val="20"/>
        <w:u w:val="none"/>
        <w:shd w:fill="auto" w:val="clear"/>
        <w:vertAlign w:val="baseline"/>
      </w:rPr>
    </w:lvl>
    <w:lvl w:ilvl="6">
      <w:start w:val="1"/>
      <w:numFmt w:val="bullet"/>
      <w:lvlText w:val="■"/>
      <w:lvlJc w:val="left"/>
      <w:pPr>
        <w:ind w:left="5040" w:firstLine="0"/>
      </w:pPr>
      <w:rPr>
        <w:rFonts w:ascii="Verdana" w:cs="Verdana" w:eastAsia="Verdana" w:hAnsi="Verdana"/>
        <w:b w:val="0"/>
        <w:i w:val="0"/>
        <w:smallCaps w:val="0"/>
        <w:strike w:val="0"/>
        <w:color w:val="000000"/>
        <w:sz w:val="20"/>
        <w:szCs w:val="20"/>
        <w:u w:val="none"/>
        <w:shd w:fill="auto" w:val="clear"/>
        <w:vertAlign w:val="baseline"/>
      </w:rPr>
    </w:lvl>
    <w:lvl w:ilvl="7">
      <w:start w:val="1"/>
      <w:numFmt w:val="bullet"/>
      <w:lvlText w:val="■"/>
      <w:lvlJc w:val="left"/>
      <w:pPr>
        <w:ind w:left="5760" w:firstLine="0"/>
      </w:pPr>
      <w:rPr>
        <w:rFonts w:ascii="Verdana" w:cs="Verdana" w:eastAsia="Verdana" w:hAnsi="Verdana"/>
        <w:b w:val="0"/>
        <w:i w:val="0"/>
        <w:smallCaps w:val="0"/>
        <w:strike w:val="0"/>
        <w:color w:val="000000"/>
        <w:sz w:val="20"/>
        <w:szCs w:val="20"/>
        <w:u w:val="none"/>
        <w:shd w:fill="auto" w:val="clear"/>
        <w:vertAlign w:val="baseline"/>
      </w:rPr>
    </w:lvl>
    <w:lvl w:ilvl="8">
      <w:start w:val="1"/>
      <w:numFmt w:val="bullet"/>
      <w:lvlText w:val="■"/>
      <w:lvlJc w:val="left"/>
      <w:pPr>
        <w:ind w:left="6480" w:firstLine="0"/>
      </w:pPr>
      <w:rPr>
        <w:rFonts w:ascii="Verdana" w:cs="Verdana" w:eastAsia="Verdana" w:hAnsi="Verdana"/>
        <w:b w:val="0"/>
        <w:i w:val="0"/>
        <w:smallCaps w:val="0"/>
        <w:strike w:val="0"/>
        <w:color w:val="000000"/>
        <w:sz w:val="20"/>
        <w:szCs w:val="20"/>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rPr>
  </w:style>
  <w:style w:type="paragraph" w:styleId="Title">
    <w:name w:val="Title"/>
    <w:basedOn w:val="Normal"/>
    <w:next w:val="Normal"/>
    <w:pPr>
      <w:keepNext w:val="1"/>
      <w:keepLines w:val="1"/>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keepNext w:val="1"/>
      <w:keepLines w:val="1"/>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