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Week 6 Folders – Job Costing, Process Costing, and Operations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Weekly Schedule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an exam week.  Please pay close attention to the schedule.  Remember all assignments are due by 10:00 pm.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t xml:space="preserve">1) Read Lecture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2</w:t>
      </w:r>
      <w:r w:rsidDel="00000000" w:rsidR="00000000" w:rsidRPr="00000000">
        <w:rPr>
          <w:rtl w:val="0"/>
        </w:rPr>
        <w:t xml:space="preserve">) DB 6 </w:t>
      </w:r>
      <w:r w:rsidDel="00000000" w:rsidR="00000000" w:rsidRPr="00000000">
        <w:rPr>
          <w:b w:val="1"/>
          <w:rtl w:val="0"/>
        </w:rPr>
        <w:t xml:space="preserve">Due: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w:t>
      </w:r>
      <w:r w:rsidDel="00000000" w:rsidR="00000000" w:rsidRPr="00000000">
        <w:rPr>
          <w:rtl w:val="0"/>
        </w:rPr>
        <w:t xml:space="preserve">) Collaborate online session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4) Assign #10 </w:t>
      </w:r>
      <w:r w:rsidDel="00000000" w:rsidR="00000000" w:rsidRPr="00000000">
        <w:rPr>
          <w:b w:val="1"/>
          <w:rtl w:val="0"/>
        </w:rPr>
        <w:t xml:space="preserve">Due: Thur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5</w:t>
      </w:r>
      <w:r w:rsidDel="00000000" w:rsidR="00000000" w:rsidRPr="00000000">
        <w:rPr>
          <w:rtl w:val="0"/>
        </w:rPr>
        <w:t xml:space="preserve">) Assign #11 </w:t>
      </w:r>
      <w:r w:rsidDel="00000000" w:rsidR="00000000" w:rsidRPr="00000000">
        <w:rPr>
          <w:b w:val="1"/>
          <w:rtl w:val="0"/>
        </w:rPr>
        <w:t xml:space="preserve">Due: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6</w:t>
      </w:r>
      <w:r w:rsidDel="00000000" w:rsidR="00000000" w:rsidRPr="00000000">
        <w:rPr>
          <w:rtl w:val="0"/>
        </w:rPr>
        <w:t xml:space="preserve">)  Exam 3 </w:t>
      </w:r>
      <w:r w:rsidDel="00000000" w:rsidR="00000000" w:rsidRPr="00000000">
        <w:rPr>
          <w:b w:val="1"/>
          <w:rtl w:val="0"/>
        </w:rPr>
        <w:t xml:space="preserve">Due: Sun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General information about the exam and the actual exam will be posted in the current week’s folder on Friday at 6:00 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Lecture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t xml:space="preserve">Read pages 66- 73</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both"/>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 Chapter #4 Process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we discussed last week there are very few difference between Job-Order costing and Process Costing.  These costing methods have the same purpose, same basic accounts, and the same basic flow of cost.  The main difference is cost are compiled per department rather than by job.   In a Process Costing system the production is continuous, the products are uniform, and the products go through distinct areas/departments.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process of accumulating cost is similar to a Job-Order Costing system but the costs are accumulated in processing department instead by job using a Production Report.  A product may have two or twenty processing departments; each of which has it’s own Work In Process account.  Each department also had it’s own overhead account and uses a cost driver to allocate the estimated overhead to each department.  This overhead will be carried with the product in WIP as it moves through the plant.  Under and over applied overhead is also calculated with Process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biggest issue with Process Costing is that products are always in process.  When each department prepares to account for the cost per unit they have partially complete units that need to share a portion of the cost.  This requires these units to be converted to equivalent units (# of partially complete x % complete.)  Please keep in mind you must also add in the number of units transferred in to calculate a total equivalent units of production for a given department.  The last step is to calculate cost per equivalent unit.</w:t>
        <w:tab/>
        <w:t xml:space="preserve">Cost of beginning WIP + Cost Added during the period / Equivalent units of production.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last two steps involve applying the actual cost and the cost reconciliation to make sure everything balances out.  When we meet this week I will go over a Review Problem so you can see the entire process step by step.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the meantime here are a few resources to help you get started.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Written / examples etc:  (may integrate rather than link w/ permission)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"http://denniscaplan.fatcow.com/Chapter14.htm" </w:instrText>
        <w:fldChar w:fldCharType="separate"/>
      </w:r>
      <w:r w:rsidDel="00000000" w:rsidR="00000000" w:rsidRPr="00000000">
        <w:rPr>
          <w:color w:val="1155cc"/>
          <w:u w:val="single"/>
          <w:rtl w:val="0"/>
        </w:rPr>
        <w:t xml:space="preserve">http://denniscaplan.fatcow.com/Chapter14.htm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Video’s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Process Costing-1 Cost Flows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"http://www.youtube.com/watch?v=sP_CR8zR8f8" </w:instrText>
        <w:fldChar w:fldCharType="separate"/>
      </w:r>
      <w:r w:rsidDel="00000000" w:rsidR="00000000" w:rsidRPr="00000000">
        <w:rPr>
          <w:color w:val="1155cc"/>
          <w:u w:val="single"/>
          <w:rtl w:val="0"/>
        </w:rPr>
        <w:t xml:space="preserve">http://www.youtube.com/watch?v=sP_CR8zR8f8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Susan Crosson - Process Costing-2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http://www.youtube.com/watch?v=xQbGMacqJVM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Process Costing-3 Problem 2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http://www.youtube.com/watch?v=mJjZrhbzh7k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SKIP video’s 4 -6 We do not cover FIFO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Process Costing- 7 P2 Average 1&amp;2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http://www.youtube.com/watch?v=zsD1tjuUvN0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Process Costing- 8 P2 Average 3&amp;4</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http://www.youtube.com/watch?v=IWbP1uLA2cc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Susan Crosson - Process Costing- 9 P2 Average 5 &amp; Recap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begin"/>
        <w:instrText xml:space="preserve"> HYPERLINK "http://www.youtube.com/watch?v=Td3CHqQw7xs" </w:instrText>
        <w:fldChar w:fldCharType="separate"/>
      </w:r>
      <w:r w:rsidDel="00000000" w:rsidR="00000000" w:rsidRPr="00000000">
        <w:rPr>
          <w:color w:val="1155cc"/>
          <w:u w:val="single"/>
          <w:rtl w:val="0"/>
        </w:rPr>
        <w:t xml:space="preserve">http://www.youtube.com/watch?v=Td3CHqQw7xs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fldChar w:fldCharType="end"/>
      </w:r>
      <w:r w:rsidDel="00000000" w:rsidR="00000000" w:rsidRPr="00000000">
        <w:rPr>
          <w:b w:val="1"/>
          <w:color w:val="ff0000"/>
          <w:rtl w:val="0"/>
        </w:rPr>
        <w:t xml:space="preserve">Homework and Discussion Forum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Make sure you scroll to the bottom and read all the information.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highlight w:val="green"/>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t xml:space="preserve">1</w:t>
      </w:r>
      <w:r w:rsidDel="00000000" w:rsidR="00000000" w:rsidRPr="00000000">
        <w:rPr>
          <w:rtl w:val="0"/>
        </w:rPr>
        <w:t xml:space="preserve">) </w:t>
      </w:r>
      <w:r w:rsidDel="00000000" w:rsidR="00000000" w:rsidRPr="00000000">
        <w:rPr>
          <w:b w:val="1"/>
          <w:rtl w:val="0"/>
        </w:rPr>
        <w:t xml:space="preserve">DB 6</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i w:val="1"/>
          <w:rtl w:val="0"/>
        </w:rPr>
        <w:t xml:space="preserve">You only have ONE graded discussion this week so it is worth the total 16 points.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must have a MINIMUM of three posts. I expect a mix or original post and response post.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b w:val="1"/>
          <w:rtl w:val="0"/>
        </w:rPr>
        <w:t xml:space="preserve">Topic:</w:t>
      </w:r>
      <w:r w:rsidDel="00000000" w:rsidR="00000000" w:rsidRPr="00000000">
        <w:rPr>
          <w:rtl w:val="0"/>
        </w:rPr>
        <w:t xml:space="preserve"> Find a company that uses process costing.  Discuss how it’s used in practice.  If you use material from on outside source make sure to put it into your OWN words and sight your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And Discuss the differences between job costing, process costing, and operation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posted some conversation starters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Assign #10  -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Assign #11 –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3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1 Description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exam will continue questions from Chapters 1 &amp;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Exam Facts: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exam is a two part exam.   Due Sunday by 10PM  Don’t wait until the last minute to take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 CengageNow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35 Multiple Choice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75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Part II: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Need lockdown browser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SHOW ALL CALCUATIONS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90 minutes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ff0000"/>
        </w:rPr>
      </w:pPr>
      <w:r w:rsidDel="00000000" w:rsidR="00000000" w:rsidRPr="00000000">
        <w:rPr>
          <w:b w:val="1"/>
          <w:color w:val="ff0000"/>
          <w:rtl w:val="0"/>
        </w:rPr>
        <w:t xml:space="preserve">Exam 3: Please see the assessments for sample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762000" cy="1428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62000" cy="1428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Fonts w:ascii="Calibri" w:cs="Calibri" w:eastAsia="Calibri" w:hAnsi="Calibri"/>
          <w:sz w:val="16"/>
          <w:szCs w:val="16"/>
          <w:rtl w:val="0"/>
        </w:rPr>
        <w:t xml:space="preserve">Unless otherwise specified, this work by the</w:t>
      </w:r>
      <w:hyperlink r:id="rId7">
        <w:r w:rsidDel="00000000" w:rsidR="00000000" w:rsidRPr="00000000">
          <w:rPr>
            <w:rFonts w:ascii="Calibri" w:cs="Calibri" w:eastAsia="Calibri" w:hAnsi="Calibri"/>
            <w:color w:val="1155cc"/>
            <w:sz w:val="16"/>
            <w:szCs w:val="16"/>
            <w:u w:val="single"/>
            <w:rtl w:val="0"/>
          </w:rPr>
          <w:t xml:space="preserve"> Washington State Colleges</w:t>
        </w:r>
      </w:hyperlink>
      <w:r w:rsidDel="00000000" w:rsidR="00000000" w:rsidRPr="00000000">
        <w:rPr>
          <w:rFonts w:ascii="Calibri" w:cs="Calibri" w:eastAsia="Calibri" w:hAnsi="Calibri"/>
          <w:sz w:val="16"/>
          <w:szCs w:val="16"/>
          <w:rtl w:val="0"/>
        </w:rPr>
        <w:t xml:space="preserve"> is licensed under a</w:t>
      </w:r>
      <w:hyperlink r:id="rId8">
        <w:r w:rsidDel="00000000" w:rsidR="00000000" w:rsidRPr="00000000">
          <w:rPr>
            <w:rFonts w:ascii="Calibri" w:cs="Calibri" w:eastAsia="Calibri" w:hAnsi="Calibri"/>
            <w:color w:val="1155cc"/>
            <w:sz w:val="16"/>
            <w:szCs w:val="16"/>
            <w:u w:val="single"/>
            <w:rtl w:val="0"/>
          </w:rPr>
          <w:t xml:space="preserve"> Creative Commons Attribution 3.0 Unported License</w:t>
        </w:r>
      </w:hyperlink>
      <w:r w:rsidDel="00000000" w:rsidR="00000000" w:rsidRPr="00000000">
        <w:rPr>
          <w:rFonts w:ascii="Calibri" w:cs="Calibri" w:eastAsia="Calibri" w:hAnsi="Calibri"/>
          <w:sz w:val="16"/>
          <w:szCs w:val="16"/>
          <w:rtl w:val="0"/>
        </w:rPr>
        <w:t xml:space="preserve">.  The</w:t>
      </w:r>
      <w:hyperlink r:id="rId9">
        <w:r w:rsidDel="00000000" w:rsidR="00000000" w:rsidRPr="00000000">
          <w:rPr>
            <w:rFonts w:ascii="Calibri" w:cs="Calibri" w:eastAsia="Calibri" w:hAnsi="Calibri"/>
            <w:color w:val="1155cc"/>
            <w:sz w:val="16"/>
            <w:szCs w:val="16"/>
            <w:u w:val="single"/>
            <w:rtl w:val="0"/>
          </w:rPr>
          <w:t xml:space="preserve"> Open Course Library</w:t>
        </w:r>
      </w:hyperlink>
      <w:r w:rsidDel="00000000" w:rsidR="00000000" w:rsidRPr="00000000">
        <w:rPr>
          <w:rFonts w:ascii="Calibri" w:cs="Calibri" w:eastAsia="Calibri" w:hAnsi="Calibri"/>
          <w:sz w:val="16"/>
          <w:szCs w:val="16"/>
          <w:rtl w:val="0"/>
        </w:rPr>
        <w:t xml:space="preserve"> is funded by the</w:t>
      </w:r>
      <w:hyperlink r:id="rId10">
        <w:r w:rsidDel="00000000" w:rsidR="00000000" w:rsidRPr="00000000">
          <w:rPr>
            <w:rFonts w:ascii="Calibri" w:cs="Calibri" w:eastAsia="Calibri" w:hAnsi="Calibri"/>
            <w:color w:val="1155cc"/>
            <w:sz w:val="16"/>
            <w:szCs w:val="16"/>
            <w:u w:val="single"/>
            <w:rtl w:val="0"/>
          </w:rPr>
          <w:t xml:space="preserve"> Bill &amp; Melinda Gates Foundation</w:t>
        </w:r>
      </w:hyperlink>
      <w:r w:rsidDel="00000000" w:rsidR="00000000" w:rsidRPr="00000000">
        <w:rPr>
          <w:rFonts w:ascii="Calibri" w:cs="Calibri" w:eastAsia="Calibri" w:hAnsi="Calibri"/>
          <w:sz w:val="16"/>
          <w:szCs w:val="16"/>
          <w:rtl w:val="0"/>
        </w:rPr>
        <w:t xml:space="preserve"> and the Washington State Legislature."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gatesfoundation.org/postsecondaryeducation/Pages/default.aspx" TargetMode="External"/><Relationship Id="rId9" Type="http://schemas.openxmlformats.org/officeDocument/2006/relationships/hyperlink" Target="http://opencourselibrary.org/"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bctc.edu/" TargetMode="External"/><Relationship Id="rId8" Type="http://schemas.openxmlformats.org/officeDocument/2006/relationships/hyperlink" Target="http://creativecommons.org/licenses/by/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